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B844F1" w:rsidRDefault="00135AD3" w:rsidP="005E4081">
      <w:pPr>
        <w:spacing w:after="0" w:line="480" w:lineRule="auto"/>
        <w:rPr>
          <w:rFonts w:ascii="Arial" w:hAnsi="Arial" w:cs="Arial"/>
          <w:szCs w:val="24"/>
          <w:lang w:val="en-US"/>
        </w:rPr>
      </w:pPr>
      <w:commentRangeStart w:id="0"/>
      <w:commentRangeStart w:id="1"/>
      <w:commentRangeStart w:id="2"/>
      <w:commentRangeStart w:id="3"/>
      <w:commentRangeStart w:id="4"/>
      <w:r w:rsidRPr="00B844F1">
        <w:rPr>
          <w:rFonts w:ascii="Arial" w:hAnsi="Arial" w:cs="Arial"/>
          <w:szCs w:val="24"/>
          <w:lang w:val="en-US"/>
        </w:rPr>
        <w:t>T</w:t>
      </w:r>
      <w:commentRangeEnd w:id="0"/>
      <w:r w:rsidR="007A1F3D" w:rsidRPr="00B844F1">
        <w:rPr>
          <w:rStyle w:val="CommentReference"/>
          <w:rFonts w:ascii="Arial" w:hAnsi="Arial" w:cs="Arial"/>
          <w:sz w:val="24"/>
          <w:szCs w:val="24"/>
        </w:rPr>
        <w:commentReference w:id="0"/>
      </w:r>
      <w:commentRangeEnd w:id="1"/>
      <w:r w:rsidR="006E5664" w:rsidRPr="00B844F1">
        <w:rPr>
          <w:rStyle w:val="CommentReference"/>
          <w:rFonts w:ascii="Arial" w:hAnsi="Arial" w:cs="Arial"/>
          <w:sz w:val="24"/>
          <w:szCs w:val="24"/>
        </w:rPr>
        <w:commentReference w:id="1"/>
      </w:r>
      <w:commentRangeEnd w:id="2"/>
      <w:r w:rsidR="00C7239E" w:rsidRPr="00B844F1">
        <w:rPr>
          <w:rStyle w:val="CommentReference"/>
          <w:rFonts w:ascii="Arial" w:hAnsi="Arial" w:cs="Arial"/>
          <w:sz w:val="24"/>
          <w:szCs w:val="24"/>
        </w:rPr>
        <w:commentReference w:id="2"/>
      </w:r>
      <w:r w:rsidRPr="00B844F1">
        <w:rPr>
          <w:rFonts w:ascii="Arial" w:hAnsi="Arial" w:cs="Arial"/>
          <w:szCs w:val="24"/>
          <w:lang w:val="en-US"/>
        </w:rPr>
        <w:t>itle</w:t>
      </w:r>
      <w:commentRangeEnd w:id="3"/>
      <w:r w:rsidRPr="00B844F1">
        <w:rPr>
          <w:rStyle w:val="CommentReference"/>
          <w:rFonts w:ascii="Arial" w:hAnsi="Arial" w:cs="Arial"/>
          <w:sz w:val="24"/>
          <w:szCs w:val="24"/>
          <w:lang w:val="en-US"/>
        </w:rPr>
        <w:commentReference w:id="3"/>
      </w:r>
      <w:commentRangeEnd w:id="4"/>
      <w:r w:rsidR="00A07993" w:rsidRPr="00B844F1">
        <w:rPr>
          <w:rStyle w:val="CommentReference"/>
          <w:rFonts w:ascii="Arial" w:hAnsi="Arial" w:cs="Arial"/>
          <w:sz w:val="24"/>
          <w:szCs w:val="24"/>
        </w:rPr>
        <w:commentReference w:id="4"/>
      </w:r>
    </w:p>
    <w:p w14:paraId="71B5D477" w14:textId="73722B85" w:rsidR="00135AD3" w:rsidRPr="00B844F1" w:rsidRDefault="00135AD3" w:rsidP="005E4081">
      <w:pPr>
        <w:spacing w:after="0" w:line="480" w:lineRule="auto"/>
        <w:rPr>
          <w:rFonts w:ascii="Arial" w:hAnsi="Arial" w:cs="Arial"/>
          <w:szCs w:val="24"/>
          <w:lang w:val="en-US"/>
        </w:rPr>
      </w:pPr>
      <w:commentRangeStart w:id="5"/>
      <w:r w:rsidRPr="00B844F1">
        <w:rPr>
          <w:rFonts w:ascii="Arial" w:hAnsi="Arial" w:cs="Arial"/>
          <w:szCs w:val="24"/>
          <w:lang w:val="en-US"/>
        </w:rPr>
        <w:t>Author names</w:t>
      </w:r>
      <w:commentRangeEnd w:id="5"/>
      <w:r w:rsidR="00A07993" w:rsidRPr="00B844F1">
        <w:rPr>
          <w:rStyle w:val="CommentReference"/>
          <w:rFonts w:ascii="Arial" w:hAnsi="Arial" w:cs="Arial"/>
          <w:sz w:val="24"/>
          <w:szCs w:val="24"/>
        </w:rPr>
        <w:commentReference w:id="5"/>
      </w:r>
    </w:p>
    <w:p w14:paraId="5DBF6E33" w14:textId="2FD63546" w:rsidR="00135AD3" w:rsidRPr="00B844F1" w:rsidRDefault="00135AD3" w:rsidP="005E4081">
      <w:pPr>
        <w:spacing w:after="0" w:line="480" w:lineRule="auto"/>
        <w:rPr>
          <w:rFonts w:ascii="Arial" w:hAnsi="Arial" w:cs="Arial"/>
          <w:szCs w:val="24"/>
          <w:lang w:val="en-US"/>
        </w:rPr>
      </w:pPr>
      <w:commentRangeStart w:id="6"/>
      <w:r w:rsidRPr="00B844F1">
        <w:rPr>
          <w:rFonts w:ascii="Arial" w:hAnsi="Arial" w:cs="Arial"/>
          <w:szCs w:val="24"/>
          <w:lang w:val="en-US"/>
        </w:rPr>
        <w:t>Author affiliations</w:t>
      </w:r>
      <w:commentRangeEnd w:id="6"/>
      <w:r w:rsidR="00A07993" w:rsidRPr="00B844F1">
        <w:rPr>
          <w:rStyle w:val="CommentReference"/>
          <w:rFonts w:ascii="Arial" w:hAnsi="Arial" w:cs="Arial"/>
          <w:sz w:val="24"/>
          <w:szCs w:val="24"/>
        </w:rPr>
        <w:commentReference w:id="6"/>
      </w:r>
      <w:r w:rsidRPr="00B844F1">
        <w:rPr>
          <w:rStyle w:val="FootnoteReference"/>
          <w:rFonts w:ascii="Arial" w:hAnsi="Arial" w:cs="Arial"/>
          <w:szCs w:val="24"/>
          <w:lang w:val="en-US"/>
        </w:rPr>
        <w:footnoteReference w:id="1"/>
      </w:r>
    </w:p>
    <w:p w14:paraId="09D58B92" w14:textId="67D3F6E6" w:rsidR="00135AD3" w:rsidRPr="00B844F1" w:rsidRDefault="00135AD3" w:rsidP="005E4081">
      <w:pPr>
        <w:spacing w:after="0" w:line="480" w:lineRule="auto"/>
        <w:rPr>
          <w:rFonts w:ascii="Arial" w:hAnsi="Arial" w:cs="Arial"/>
          <w:szCs w:val="24"/>
          <w:lang w:val="en-US"/>
        </w:rPr>
      </w:pPr>
      <w:r w:rsidRPr="00B844F1">
        <w:rPr>
          <w:rFonts w:ascii="Arial" w:hAnsi="Arial" w:cs="Arial"/>
          <w:szCs w:val="24"/>
          <w:lang w:val="en-US"/>
        </w:rPr>
        <w:t>Corresponding author:</w:t>
      </w:r>
    </w:p>
    <w:p w14:paraId="128F6B7D" w14:textId="5D52DDB4" w:rsidR="00135AD3" w:rsidRPr="00B844F1" w:rsidRDefault="00135AD3" w:rsidP="005E4081">
      <w:pPr>
        <w:spacing w:after="0" w:line="480" w:lineRule="auto"/>
        <w:rPr>
          <w:rFonts w:ascii="Arial" w:hAnsi="Arial" w:cs="Arial"/>
          <w:szCs w:val="24"/>
          <w:lang w:val="en-US"/>
        </w:rPr>
      </w:pPr>
      <w:commentRangeStart w:id="7"/>
      <w:r w:rsidRPr="00B844F1">
        <w:rPr>
          <w:rFonts w:ascii="Arial" w:hAnsi="Arial" w:cs="Arial"/>
          <w:szCs w:val="24"/>
          <w:lang w:val="en-US"/>
        </w:rPr>
        <w:t>Name</w:t>
      </w:r>
      <w:commentRangeEnd w:id="7"/>
      <w:r w:rsidR="00A07993" w:rsidRPr="00B844F1">
        <w:rPr>
          <w:rStyle w:val="CommentReference"/>
          <w:rFonts w:ascii="Arial" w:hAnsi="Arial" w:cs="Arial"/>
          <w:sz w:val="24"/>
          <w:szCs w:val="24"/>
        </w:rPr>
        <w:commentReference w:id="7"/>
      </w:r>
    </w:p>
    <w:p w14:paraId="56344EDE" w14:textId="56B50BC1" w:rsidR="00135AD3" w:rsidRPr="00B844F1" w:rsidRDefault="00135AD3" w:rsidP="005E4081">
      <w:pPr>
        <w:spacing w:after="0" w:line="480" w:lineRule="auto"/>
        <w:rPr>
          <w:rFonts w:ascii="Arial" w:hAnsi="Arial" w:cs="Arial"/>
          <w:szCs w:val="24"/>
          <w:lang w:val="en-US"/>
        </w:rPr>
      </w:pPr>
      <w:commentRangeStart w:id="8"/>
      <w:r w:rsidRPr="00B844F1">
        <w:rPr>
          <w:rFonts w:ascii="Arial" w:hAnsi="Arial" w:cs="Arial"/>
          <w:szCs w:val="24"/>
          <w:lang w:val="en-US"/>
        </w:rPr>
        <w:t>Postal address</w:t>
      </w:r>
      <w:r w:rsidR="00A07993" w:rsidRPr="00B844F1">
        <w:rPr>
          <w:rFonts w:ascii="Arial" w:hAnsi="Arial" w:cs="Arial"/>
          <w:szCs w:val="24"/>
          <w:lang w:val="en-US"/>
        </w:rPr>
        <w:t>: Sample text</w:t>
      </w:r>
    </w:p>
    <w:p w14:paraId="47070AAC" w14:textId="1AC94C56" w:rsidR="00135AD3" w:rsidRPr="00B844F1" w:rsidRDefault="00135AD3" w:rsidP="005E4081">
      <w:pPr>
        <w:spacing w:after="0" w:line="480" w:lineRule="auto"/>
        <w:rPr>
          <w:rFonts w:ascii="Arial" w:hAnsi="Arial" w:cs="Arial"/>
          <w:szCs w:val="24"/>
          <w:lang w:val="en-US"/>
        </w:rPr>
      </w:pPr>
      <w:r w:rsidRPr="00B844F1">
        <w:rPr>
          <w:rFonts w:ascii="Arial" w:hAnsi="Arial" w:cs="Arial"/>
          <w:szCs w:val="24"/>
          <w:lang w:val="en-US"/>
        </w:rPr>
        <w:t>Phone</w:t>
      </w:r>
      <w:r w:rsidR="00A07993" w:rsidRPr="00B844F1">
        <w:rPr>
          <w:rFonts w:ascii="Arial" w:hAnsi="Arial" w:cs="Arial"/>
          <w:szCs w:val="24"/>
          <w:lang w:val="en-US"/>
        </w:rPr>
        <w:t>: Sample text</w:t>
      </w:r>
    </w:p>
    <w:p w14:paraId="613A9246" w14:textId="181477B3" w:rsidR="00135AD3" w:rsidRPr="00B844F1" w:rsidRDefault="00135AD3" w:rsidP="005E4081">
      <w:pPr>
        <w:spacing w:after="0" w:line="480" w:lineRule="auto"/>
        <w:rPr>
          <w:rFonts w:ascii="Arial" w:hAnsi="Arial" w:cs="Arial"/>
          <w:szCs w:val="24"/>
          <w:lang w:val="en-US"/>
        </w:rPr>
      </w:pPr>
      <w:r w:rsidRPr="00B844F1">
        <w:rPr>
          <w:rFonts w:ascii="Arial" w:hAnsi="Arial" w:cs="Arial"/>
          <w:szCs w:val="24"/>
          <w:lang w:val="en-US"/>
        </w:rPr>
        <w:t>Fax</w:t>
      </w:r>
      <w:r w:rsidR="00A07993" w:rsidRPr="00B844F1">
        <w:rPr>
          <w:rFonts w:ascii="Arial" w:hAnsi="Arial" w:cs="Arial"/>
          <w:szCs w:val="24"/>
          <w:lang w:val="en-US"/>
        </w:rPr>
        <w:t>: Sample text</w:t>
      </w:r>
    </w:p>
    <w:p w14:paraId="5BE9AEBC" w14:textId="26D5BACD" w:rsidR="00135AD3" w:rsidRPr="00B844F1" w:rsidRDefault="00135AD3" w:rsidP="005E4081">
      <w:pPr>
        <w:spacing w:after="0" w:line="480" w:lineRule="auto"/>
        <w:rPr>
          <w:rFonts w:ascii="Arial" w:hAnsi="Arial" w:cs="Arial"/>
          <w:szCs w:val="24"/>
          <w:lang w:val="en-US"/>
        </w:rPr>
      </w:pPr>
      <w:r w:rsidRPr="00B844F1">
        <w:rPr>
          <w:rFonts w:ascii="Arial" w:hAnsi="Arial" w:cs="Arial"/>
          <w:szCs w:val="24"/>
          <w:lang w:val="en-US"/>
        </w:rPr>
        <w:t>E-mail</w:t>
      </w:r>
      <w:r w:rsidR="00A07993" w:rsidRPr="00B844F1">
        <w:rPr>
          <w:rFonts w:ascii="Arial" w:hAnsi="Arial" w:cs="Arial"/>
          <w:szCs w:val="24"/>
          <w:lang w:val="en-US"/>
        </w:rPr>
        <w:t>: Sample text</w:t>
      </w:r>
      <w:commentRangeEnd w:id="8"/>
      <w:r w:rsidR="00A07993" w:rsidRPr="00B844F1">
        <w:rPr>
          <w:rStyle w:val="CommentReference"/>
          <w:rFonts w:ascii="Arial" w:hAnsi="Arial" w:cs="Arial"/>
          <w:sz w:val="24"/>
          <w:szCs w:val="24"/>
        </w:rPr>
        <w:commentReference w:id="8"/>
      </w:r>
    </w:p>
    <w:p w14:paraId="7624B07E" w14:textId="77777777" w:rsidR="00F365D3" w:rsidRPr="00B844F1" w:rsidRDefault="00F365D3" w:rsidP="005E4081">
      <w:pPr>
        <w:spacing w:line="480" w:lineRule="auto"/>
        <w:rPr>
          <w:rFonts w:ascii="Arial" w:hAnsi="Arial" w:cs="Arial"/>
          <w:szCs w:val="24"/>
          <w:lang w:val="en-US"/>
        </w:rPr>
      </w:pPr>
      <w:r w:rsidRPr="00B844F1">
        <w:rPr>
          <w:rFonts w:ascii="Arial" w:hAnsi="Arial" w:cs="Arial"/>
          <w:szCs w:val="24"/>
          <w:lang w:val="en-US"/>
        </w:rPr>
        <w:br w:type="page"/>
      </w:r>
    </w:p>
    <w:p w14:paraId="6762536E" w14:textId="25F2FEC6" w:rsidR="00135AD3" w:rsidRPr="00B844F1" w:rsidRDefault="00135AD3" w:rsidP="005E4081">
      <w:pPr>
        <w:spacing w:after="0" w:line="480" w:lineRule="auto"/>
        <w:rPr>
          <w:rFonts w:ascii="Arial" w:hAnsi="Arial" w:cs="Arial"/>
          <w:szCs w:val="24"/>
          <w:lang w:val="en-US"/>
        </w:rPr>
      </w:pPr>
      <w:commentRangeStart w:id="9"/>
      <w:r w:rsidRPr="00B844F1">
        <w:rPr>
          <w:rFonts w:ascii="Arial" w:hAnsi="Arial" w:cs="Arial"/>
          <w:szCs w:val="24"/>
          <w:lang w:val="en-US"/>
        </w:rPr>
        <w:lastRenderedPageBreak/>
        <w:t>Abstract</w:t>
      </w:r>
      <w:commentRangeEnd w:id="9"/>
      <w:r w:rsidRPr="00B844F1">
        <w:rPr>
          <w:rStyle w:val="CommentReference"/>
          <w:rFonts w:ascii="Arial" w:hAnsi="Arial" w:cs="Arial"/>
          <w:sz w:val="24"/>
          <w:szCs w:val="24"/>
          <w:lang w:val="en-US"/>
        </w:rPr>
        <w:commentReference w:id="9"/>
      </w:r>
    </w:p>
    <w:p w14:paraId="16DDD824" w14:textId="0BEE65AD" w:rsidR="00135AD3" w:rsidRPr="00B844F1" w:rsidRDefault="00135AD3" w:rsidP="005E4081">
      <w:pPr>
        <w:spacing w:after="0" w:line="480" w:lineRule="auto"/>
        <w:rPr>
          <w:rFonts w:ascii="Arial" w:hAnsi="Arial" w:cs="Arial"/>
          <w:szCs w:val="24"/>
          <w:lang w:val="en-US"/>
        </w:rPr>
      </w:pPr>
      <w:commentRangeStart w:id="10"/>
      <w:r w:rsidRPr="00B844F1">
        <w:rPr>
          <w:rFonts w:ascii="Arial" w:hAnsi="Arial" w:cs="Arial"/>
          <w:szCs w:val="24"/>
          <w:lang w:val="en-US"/>
        </w:rPr>
        <w:t>Sample text</w:t>
      </w:r>
      <w:commentRangeEnd w:id="10"/>
      <w:r w:rsidR="00A07993" w:rsidRPr="00B844F1">
        <w:rPr>
          <w:rStyle w:val="CommentReference"/>
          <w:rFonts w:ascii="Arial" w:hAnsi="Arial" w:cs="Arial"/>
          <w:sz w:val="24"/>
          <w:szCs w:val="24"/>
        </w:rPr>
        <w:commentReference w:id="10"/>
      </w:r>
    </w:p>
    <w:p w14:paraId="3FAC10AA" w14:textId="51F640B7" w:rsidR="00135AD3" w:rsidRPr="00B844F1" w:rsidRDefault="00135AD3" w:rsidP="005E4081">
      <w:pPr>
        <w:spacing w:after="0" w:line="480" w:lineRule="auto"/>
        <w:rPr>
          <w:rFonts w:ascii="Arial" w:hAnsi="Arial" w:cs="Arial"/>
          <w:szCs w:val="24"/>
          <w:lang w:val="en-US"/>
        </w:rPr>
      </w:pPr>
      <w:commentRangeStart w:id="11"/>
      <w:r w:rsidRPr="00B844F1">
        <w:rPr>
          <w:rFonts w:ascii="Arial" w:hAnsi="Arial" w:cs="Arial"/>
          <w:szCs w:val="24"/>
          <w:lang w:val="en-US"/>
        </w:rPr>
        <w:t>Keywords</w:t>
      </w:r>
      <w:commentRangeEnd w:id="11"/>
      <w:r w:rsidR="003C2AB4" w:rsidRPr="00B844F1">
        <w:rPr>
          <w:rStyle w:val="CommentReference"/>
          <w:rFonts w:ascii="Arial" w:hAnsi="Arial" w:cs="Arial"/>
          <w:sz w:val="24"/>
          <w:szCs w:val="24"/>
          <w:lang w:val="en-US"/>
        </w:rPr>
        <w:commentReference w:id="11"/>
      </w:r>
      <w:r w:rsidRPr="00B844F1">
        <w:rPr>
          <w:rFonts w:ascii="Arial" w:hAnsi="Arial" w:cs="Arial"/>
          <w:szCs w:val="24"/>
          <w:lang w:val="en-US"/>
        </w:rPr>
        <w:t xml:space="preserve">: </w:t>
      </w:r>
      <w:commentRangeStart w:id="12"/>
      <w:r w:rsidRPr="00B844F1">
        <w:rPr>
          <w:rFonts w:ascii="Arial" w:hAnsi="Arial" w:cs="Arial"/>
          <w:szCs w:val="24"/>
          <w:lang w:val="en-US"/>
        </w:rPr>
        <w:t>Sample text</w:t>
      </w:r>
      <w:commentRangeEnd w:id="12"/>
      <w:r w:rsidR="00A07993" w:rsidRPr="00B844F1">
        <w:rPr>
          <w:rStyle w:val="CommentReference"/>
          <w:rFonts w:ascii="Arial" w:hAnsi="Arial" w:cs="Arial"/>
          <w:sz w:val="24"/>
          <w:szCs w:val="24"/>
        </w:rPr>
        <w:commentReference w:id="12"/>
      </w:r>
    </w:p>
    <w:p w14:paraId="58056B7F" w14:textId="77777777" w:rsidR="00F365D3" w:rsidRPr="00B844F1" w:rsidRDefault="00F365D3" w:rsidP="005E4081">
      <w:pPr>
        <w:spacing w:line="480" w:lineRule="auto"/>
        <w:rPr>
          <w:rFonts w:ascii="Arial" w:hAnsi="Arial" w:cs="Arial"/>
          <w:szCs w:val="24"/>
          <w:lang w:val="en-US"/>
        </w:rPr>
      </w:pPr>
      <w:r w:rsidRPr="00B844F1">
        <w:rPr>
          <w:rFonts w:ascii="Arial" w:hAnsi="Arial" w:cs="Arial"/>
          <w:szCs w:val="24"/>
          <w:lang w:val="en-US"/>
        </w:rPr>
        <w:br w:type="page"/>
      </w:r>
    </w:p>
    <w:p w14:paraId="5D651855" w14:textId="7893C54F" w:rsidR="00F365D3" w:rsidRPr="00B844F1" w:rsidRDefault="00F365D3" w:rsidP="005E4081">
      <w:pPr>
        <w:spacing w:after="0" w:line="480" w:lineRule="auto"/>
        <w:rPr>
          <w:rFonts w:ascii="Arial" w:hAnsi="Arial" w:cs="Arial"/>
          <w:szCs w:val="24"/>
          <w:lang w:val="en-US"/>
        </w:rPr>
      </w:pPr>
      <w:commentRangeStart w:id="13"/>
      <w:r w:rsidRPr="00B844F1">
        <w:rPr>
          <w:rFonts w:ascii="Arial" w:hAnsi="Arial" w:cs="Arial"/>
          <w:szCs w:val="24"/>
          <w:lang w:val="en-US"/>
        </w:rPr>
        <w:lastRenderedPageBreak/>
        <w:t>List of Abbreviations</w:t>
      </w:r>
      <w:commentRangeEnd w:id="13"/>
      <w:r w:rsidRPr="00B844F1">
        <w:rPr>
          <w:rStyle w:val="CommentReference"/>
          <w:rFonts w:ascii="Arial" w:hAnsi="Arial" w:cs="Arial"/>
          <w:sz w:val="24"/>
          <w:szCs w:val="24"/>
          <w:lang w:val="en-US"/>
        </w:rPr>
        <w:commentReference w:id="13"/>
      </w:r>
    </w:p>
    <w:p w14:paraId="7F82500F" w14:textId="398EEB3E" w:rsidR="00F365D3" w:rsidRPr="00B844F1" w:rsidRDefault="00F365D3" w:rsidP="005E4081">
      <w:pPr>
        <w:spacing w:after="0" w:line="480" w:lineRule="auto"/>
        <w:rPr>
          <w:rFonts w:ascii="Arial" w:hAnsi="Arial" w:cs="Arial"/>
          <w:szCs w:val="24"/>
          <w:lang w:val="en-US"/>
        </w:rPr>
      </w:pPr>
      <w:commentRangeStart w:id="14"/>
      <w:r w:rsidRPr="00B844F1">
        <w:rPr>
          <w:rFonts w:ascii="Arial" w:hAnsi="Arial" w:cs="Arial"/>
          <w:szCs w:val="24"/>
          <w:lang w:val="en-US"/>
        </w:rPr>
        <w:t>Abbreviation 1, Full form</w:t>
      </w:r>
    </w:p>
    <w:p w14:paraId="7E3128E2" w14:textId="1ED607B1" w:rsidR="00F365D3" w:rsidRPr="00B844F1" w:rsidRDefault="00F365D3" w:rsidP="005E4081">
      <w:pPr>
        <w:spacing w:after="0" w:line="480" w:lineRule="auto"/>
        <w:rPr>
          <w:rFonts w:ascii="Arial" w:hAnsi="Arial" w:cs="Arial"/>
          <w:szCs w:val="24"/>
          <w:lang w:val="en-US"/>
        </w:rPr>
      </w:pPr>
      <w:r w:rsidRPr="00B844F1">
        <w:rPr>
          <w:rFonts w:ascii="Arial" w:hAnsi="Arial" w:cs="Arial"/>
          <w:szCs w:val="24"/>
          <w:lang w:val="en-US"/>
        </w:rPr>
        <w:t>Abbreviation 2, Full form</w:t>
      </w:r>
      <w:commentRangeEnd w:id="14"/>
      <w:r w:rsidR="00A07993" w:rsidRPr="00B844F1">
        <w:rPr>
          <w:rStyle w:val="CommentReference"/>
          <w:rFonts w:ascii="Arial" w:hAnsi="Arial" w:cs="Arial"/>
          <w:sz w:val="24"/>
          <w:szCs w:val="24"/>
        </w:rPr>
        <w:commentReference w:id="14"/>
      </w:r>
    </w:p>
    <w:p w14:paraId="255866DF" w14:textId="77777777" w:rsidR="00F365D3" w:rsidRPr="00B844F1" w:rsidRDefault="00F365D3" w:rsidP="005E4081">
      <w:pPr>
        <w:spacing w:line="480" w:lineRule="auto"/>
        <w:rPr>
          <w:rFonts w:ascii="Arial" w:hAnsi="Arial" w:cs="Arial"/>
          <w:szCs w:val="24"/>
          <w:lang w:val="en-US"/>
        </w:rPr>
      </w:pPr>
      <w:r w:rsidRPr="00B844F1">
        <w:rPr>
          <w:rFonts w:ascii="Arial" w:hAnsi="Arial" w:cs="Arial"/>
          <w:szCs w:val="24"/>
          <w:lang w:val="en-US"/>
        </w:rPr>
        <w:br w:type="page"/>
      </w:r>
    </w:p>
    <w:p w14:paraId="3C871E6E" w14:textId="62F9D475" w:rsidR="00F365D3" w:rsidRPr="00B844F1" w:rsidRDefault="00F365D3" w:rsidP="005E4081">
      <w:pPr>
        <w:spacing w:after="0" w:line="480" w:lineRule="auto"/>
        <w:rPr>
          <w:rFonts w:ascii="Arial" w:hAnsi="Arial" w:cs="Arial"/>
          <w:szCs w:val="24"/>
          <w:lang w:val="en-US"/>
        </w:rPr>
      </w:pPr>
      <w:r w:rsidRPr="00B844F1">
        <w:rPr>
          <w:rFonts w:ascii="Arial" w:hAnsi="Arial" w:cs="Arial"/>
          <w:szCs w:val="24"/>
          <w:lang w:val="en-US"/>
        </w:rPr>
        <w:lastRenderedPageBreak/>
        <w:t>Introduction</w:t>
      </w:r>
    </w:p>
    <w:p w14:paraId="6B0C698E" w14:textId="01174481" w:rsidR="00F365D3" w:rsidRPr="00B844F1" w:rsidRDefault="00F365D3" w:rsidP="005E4081">
      <w:pPr>
        <w:spacing w:after="0" w:line="480" w:lineRule="auto"/>
        <w:rPr>
          <w:rFonts w:ascii="Arial" w:hAnsi="Arial" w:cs="Arial"/>
          <w:szCs w:val="24"/>
          <w:lang w:val="en-US"/>
        </w:rPr>
      </w:pPr>
      <w:commentRangeStart w:id="15"/>
      <w:r w:rsidRPr="00B844F1">
        <w:rPr>
          <w:rFonts w:ascii="Arial" w:hAnsi="Arial" w:cs="Arial"/>
          <w:szCs w:val="24"/>
          <w:lang w:val="en-US"/>
        </w:rPr>
        <w:t>Sample text</w:t>
      </w:r>
      <w:commentRangeEnd w:id="15"/>
      <w:r w:rsidR="00A07993" w:rsidRPr="00B844F1">
        <w:rPr>
          <w:rStyle w:val="CommentReference"/>
          <w:rFonts w:ascii="Arial" w:hAnsi="Arial" w:cs="Arial"/>
          <w:sz w:val="24"/>
          <w:szCs w:val="24"/>
        </w:rPr>
        <w:commentReference w:id="15"/>
      </w:r>
    </w:p>
    <w:p w14:paraId="79236145" w14:textId="09F83CC5" w:rsidR="00F365D3" w:rsidRPr="00B844F1" w:rsidRDefault="00F365D3" w:rsidP="005E4081">
      <w:pPr>
        <w:spacing w:after="0" w:line="480" w:lineRule="auto"/>
        <w:rPr>
          <w:rFonts w:ascii="Arial" w:hAnsi="Arial" w:cs="Arial"/>
          <w:szCs w:val="24"/>
          <w:lang w:val="en-US"/>
        </w:rPr>
      </w:pPr>
      <w:commentRangeStart w:id="16"/>
      <w:r w:rsidRPr="00B844F1">
        <w:rPr>
          <w:rFonts w:ascii="Arial" w:hAnsi="Arial" w:cs="Arial"/>
          <w:szCs w:val="24"/>
          <w:lang w:val="en-US"/>
        </w:rPr>
        <w:t>Materials</w:t>
      </w:r>
      <w:commentRangeEnd w:id="16"/>
      <w:r w:rsidR="007A1F3D" w:rsidRPr="00B844F1">
        <w:rPr>
          <w:rStyle w:val="CommentReference"/>
          <w:rFonts w:ascii="Arial" w:hAnsi="Arial" w:cs="Arial"/>
          <w:sz w:val="24"/>
          <w:szCs w:val="24"/>
        </w:rPr>
        <w:commentReference w:id="16"/>
      </w:r>
      <w:r w:rsidRPr="00B844F1">
        <w:rPr>
          <w:rFonts w:ascii="Arial" w:hAnsi="Arial" w:cs="Arial"/>
          <w:szCs w:val="24"/>
          <w:lang w:val="en-US"/>
        </w:rPr>
        <w:t xml:space="preserve"> and Methods</w:t>
      </w:r>
    </w:p>
    <w:p w14:paraId="14132821" w14:textId="77777777" w:rsidR="00F365D3" w:rsidRPr="00B844F1" w:rsidRDefault="00F365D3" w:rsidP="005E4081">
      <w:pPr>
        <w:spacing w:after="0" w:line="480" w:lineRule="auto"/>
        <w:rPr>
          <w:rFonts w:ascii="Arial" w:hAnsi="Arial" w:cs="Arial"/>
          <w:szCs w:val="24"/>
          <w:lang w:val="en-US"/>
        </w:rPr>
      </w:pPr>
      <w:commentRangeStart w:id="17"/>
      <w:r w:rsidRPr="00B844F1">
        <w:rPr>
          <w:rFonts w:ascii="Arial" w:hAnsi="Arial" w:cs="Arial"/>
          <w:szCs w:val="24"/>
          <w:lang w:val="en-US"/>
        </w:rPr>
        <w:t>Sample text</w:t>
      </w:r>
      <w:commentRangeEnd w:id="17"/>
      <w:r w:rsidR="00A07993" w:rsidRPr="00B844F1">
        <w:rPr>
          <w:rStyle w:val="CommentReference"/>
          <w:rFonts w:ascii="Arial" w:hAnsi="Arial" w:cs="Arial"/>
          <w:sz w:val="24"/>
          <w:szCs w:val="24"/>
        </w:rPr>
        <w:commentReference w:id="17"/>
      </w:r>
    </w:p>
    <w:p w14:paraId="1AC92044" w14:textId="413EFB18" w:rsidR="00F365D3" w:rsidRPr="00B844F1" w:rsidRDefault="00F365D3" w:rsidP="005E4081">
      <w:pPr>
        <w:spacing w:after="0" w:line="480" w:lineRule="auto"/>
        <w:rPr>
          <w:rFonts w:ascii="Arial" w:hAnsi="Arial" w:cs="Arial"/>
          <w:szCs w:val="24"/>
          <w:lang w:val="en-US"/>
        </w:rPr>
      </w:pPr>
      <w:commentRangeStart w:id="18"/>
      <w:r w:rsidRPr="00B844F1">
        <w:rPr>
          <w:rFonts w:ascii="Arial" w:hAnsi="Arial" w:cs="Arial"/>
          <w:szCs w:val="24"/>
          <w:lang w:val="en-US"/>
        </w:rPr>
        <w:t>Results</w:t>
      </w:r>
      <w:commentRangeEnd w:id="18"/>
      <w:r w:rsidR="007A1F3D" w:rsidRPr="00B844F1">
        <w:rPr>
          <w:rStyle w:val="CommentReference"/>
          <w:rFonts w:ascii="Arial" w:hAnsi="Arial" w:cs="Arial"/>
          <w:sz w:val="24"/>
          <w:szCs w:val="24"/>
        </w:rPr>
        <w:commentReference w:id="18"/>
      </w:r>
    </w:p>
    <w:p w14:paraId="3DF728D2" w14:textId="77777777" w:rsidR="00F365D3" w:rsidRPr="00B844F1" w:rsidRDefault="00F365D3" w:rsidP="005E4081">
      <w:pPr>
        <w:spacing w:after="0" w:line="480" w:lineRule="auto"/>
        <w:rPr>
          <w:rFonts w:ascii="Arial" w:hAnsi="Arial" w:cs="Arial"/>
          <w:szCs w:val="24"/>
          <w:lang w:val="en-US"/>
        </w:rPr>
      </w:pPr>
      <w:commentRangeStart w:id="19"/>
      <w:r w:rsidRPr="00B844F1">
        <w:rPr>
          <w:rFonts w:ascii="Arial" w:hAnsi="Arial" w:cs="Arial"/>
          <w:szCs w:val="24"/>
          <w:lang w:val="en-US"/>
        </w:rPr>
        <w:t>Sample text</w:t>
      </w:r>
      <w:commentRangeEnd w:id="19"/>
      <w:r w:rsidR="00A07993" w:rsidRPr="00B844F1">
        <w:rPr>
          <w:rStyle w:val="CommentReference"/>
          <w:rFonts w:ascii="Arial" w:hAnsi="Arial" w:cs="Arial"/>
          <w:sz w:val="24"/>
          <w:szCs w:val="24"/>
        </w:rPr>
        <w:commentReference w:id="19"/>
      </w:r>
    </w:p>
    <w:p w14:paraId="5CE13E1D" w14:textId="4519D4D9" w:rsidR="00F365D3" w:rsidRPr="00B844F1" w:rsidRDefault="00F365D3" w:rsidP="005E4081">
      <w:pPr>
        <w:spacing w:after="0" w:line="480" w:lineRule="auto"/>
        <w:rPr>
          <w:rFonts w:ascii="Arial" w:hAnsi="Arial" w:cs="Arial"/>
          <w:szCs w:val="24"/>
          <w:lang w:val="en-US"/>
        </w:rPr>
      </w:pPr>
      <w:r w:rsidRPr="00B844F1">
        <w:rPr>
          <w:rFonts w:ascii="Arial" w:hAnsi="Arial" w:cs="Arial"/>
          <w:szCs w:val="24"/>
          <w:lang w:val="en-US"/>
        </w:rPr>
        <w:t>Discussion</w:t>
      </w:r>
    </w:p>
    <w:p w14:paraId="35261797" w14:textId="77777777" w:rsidR="00F365D3" w:rsidRPr="00B844F1" w:rsidRDefault="00F365D3" w:rsidP="005E4081">
      <w:pPr>
        <w:spacing w:after="0" w:line="480" w:lineRule="auto"/>
        <w:rPr>
          <w:rFonts w:ascii="Arial" w:hAnsi="Arial" w:cs="Arial"/>
          <w:szCs w:val="24"/>
          <w:lang w:val="en-US"/>
        </w:rPr>
      </w:pPr>
      <w:commentRangeStart w:id="20"/>
      <w:r w:rsidRPr="00B844F1">
        <w:rPr>
          <w:rFonts w:ascii="Arial" w:hAnsi="Arial" w:cs="Arial"/>
          <w:szCs w:val="24"/>
          <w:lang w:val="en-US"/>
        </w:rPr>
        <w:t>Sample text</w:t>
      </w:r>
      <w:commentRangeEnd w:id="20"/>
      <w:r w:rsidR="00A07993" w:rsidRPr="00B844F1">
        <w:rPr>
          <w:rStyle w:val="CommentReference"/>
          <w:rFonts w:ascii="Arial" w:hAnsi="Arial" w:cs="Arial"/>
          <w:sz w:val="24"/>
          <w:szCs w:val="24"/>
        </w:rPr>
        <w:commentReference w:id="20"/>
      </w:r>
    </w:p>
    <w:p w14:paraId="33252BE5" w14:textId="55B252FA" w:rsidR="00F365D3" w:rsidRPr="00B844F1" w:rsidRDefault="00F365D3" w:rsidP="005E4081">
      <w:pPr>
        <w:spacing w:after="0" w:line="480" w:lineRule="auto"/>
        <w:rPr>
          <w:rFonts w:ascii="Arial" w:hAnsi="Arial" w:cs="Arial"/>
          <w:szCs w:val="24"/>
          <w:lang w:val="en-US"/>
        </w:rPr>
      </w:pPr>
      <w:commentRangeStart w:id="21"/>
      <w:r w:rsidRPr="00B844F1">
        <w:rPr>
          <w:rFonts w:ascii="Arial" w:hAnsi="Arial" w:cs="Arial"/>
          <w:szCs w:val="24"/>
          <w:lang w:val="en-US"/>
        </w:rPr>
        <w:t>Acknowledgments</w:t>
      </w:r>
      <w:commentRangeEnd w:id="21"/>
      <w:r w:rsidR="007A1F3D" w:rsidRPr="00B844F1">
        <w:rPr>
          <w:rStyle w:val="CommentReference"/>
          <w:rFonts w:ascii="Arial" w:hAnsi="Arial" w:cs="Arial"/>
          <w:sz w:val="24"/>
          <w:szCs w:val="24"/>
        </w:rPr>
        <w:commentReference w:id="21"/>
      </w:r>
    </w:p>
    <w:p w14:paraId="0CA2ABF9" w14:textId="474156EE" w:rsidR="00A07993" w:rsidRPr="00B844F1" w:rsidRDefault="00A07993" w:rsidP="005E4081">
      <w:pPr>
        <w:spacing w:after="0" w:line="480" w:lineRule="auto"/>
        <w:rPr>
          <w:rFonts w:ascii="Arial" w:hAnsi="Arial" w:cs="Arial"/>
          <w:szCs w:val="24"/>
          <w:lang w:val="en-US"/>
        </w:rPr>
      </w:pPr>
      <w:commentRangeStart w:id="22"/>
      <w:r w:rsidRPr="00B844F1">
        <w:rPr>
          <w:rFonts w:ascii="Arial" w:hAnsi="Arial" w:cs="Arial"/>
          <w:szCs w:val="24"/>
          <w:lang w:val="en-US"/>
        </w:rPr>
        <w:t>Sample text</w:t>
      </w:r>
      <w:commentRangeEnd w:id="22"/>
      <w:r w:rsidRPr="00B844F1">
        <w:rPr>
          <w:rStyle w:val="CommentReference"/>
          <w:rFonts w:ascii="Arial" w:hAnsi="Arial" w:cs="Arial"/>
          <w:sz w:val="24"/>
          <w:szCs w:val="24"/>
        </w:rPr>
        <w:commentReference w:id="22"/>
      </w:r>
    </w:p>
    <w:p w14:paraId="3A3E4B0C" w14:textId="3D06A271" w:rsidR="00F365D3" w:rsidRPr="00B844F1" w:rsidRDefault="00F365D3" w:rsidP="005E4081">
      <w:pPr>
        <w:spacing w:line="480" w:lineRule="auto"/>
        <w:rPr>
          <w:rFonts w:ascii="Arial" w:hAnsi="Arial" w:cs="Arial"/>
          <w:szCs w:val="24"/>
          <w:lang w:val="en-US"/>
        </w:rPr>
      </w:pPr>
      <w:r w:rsidRPr="00B844F1">
        <w:rPr>
          <w:rFonts w:ascii="Arial" w:hAnsi="Arial" w:cs="Arial"/>
          <w:szCs w:val="24"/>
          <w:lang w:val="en-US"/>
        </w:rPr>
        <w:br w:type="page"/>
      </w:r>
    </w:p>
    <w:p w14:paraId="2CD2D304" w14:textId="1163BC5F" w:rsidR="00F365D3" w:rsidRPr="00B844F1" w:rsidRDefault="00F365D3" w:rsidP="005E4081">
      <w:pPr>
        <w:spacing w:after="0" w:line="480" w:lineRule="auto"/>
        <w:rPr>
          <w:rFonts w:ascii="Arial" w:hAnsi="Arial" w:cs="Arial"/>
          <w:szCs w:val="24"/>
          <w:lang w:val="en-US"/>
        </w:rPr>
      </w:pPr>
      <w:commentRangeStart w:id="23"/>
      <w:r w:rsidRPr="00B844F1">
        <w:rPr>
          <w:rFonts w:ascii="Arial" w:hAnsi="Arial" w:cs="Arial"/>
          <w:szCs w:val="24"/>
          <w:lang w:val="en-US"/>
        </w:rPr>
        <w:lastRenderedPageBreak/>
        <w:t>Tables</w:t>
      </w:r>
      <w:commentRangeEnd w:id="23"/>
      <w:r w:rsidR="00A07993" w:rsidRPr="00B844F1">
        <w:rPr>
          <w:rStyle w:val="CommentReference"/>
          <w:rFonts w:ascii="Arial" w:hAnsi="Arial" w:cs="Arial"/>
          <w:sz w:val="24"/>
          <w:szCs w:val="24"/>
        </w:rPr>
        <w:commentReference w:id="23"/>
      </w:r>
    </w:p>
    <w:p w14:paraId="78338353" w14:textId="53415B87" w:rsidR="00A07993" w:rsidRPr="00B844F1" w:rsidRDefault="00A07993" w:rsidP="005E4081">
      <w:pPr>
        <w:spacing w:after="0" w:line="480" w:lineRule="auto"/>
        <w:rPr>
          <w:rFonts w:ascii="Arial" w:hAnsi="Arial" w:cs="Arial"/>
          <w:szCs w:val="24"/>
          <w:lang w:val="en-US"/>
        </w:rPr>
      </w:pPr>
      <w:commentRangeStart w:id="24"/>
      <w:r w:rsidRPr="00B844F1">
        <w:rPr>
          <w:rFonts w:ascii="Arial" w:hAnsi="Arial" w:cs="Arial"/>
          <w:szCs w:val="24"/>
          <w:lang w:val="en-US"/>
        </w:rPr>
        <w:t>Sample text</w:t>
      </w:r>
      <w:commentRangeEnd w:id="24"/>
      <w:r w:rsidRPr="00B844F1">
        <w:rPr>
          <w:rStyle w:val="CommentReference"/>
          <w:rFonts w:ascii="Arial" w:hAnsi="Arial" w:cs="Arial"/>
          <w:sz w:val="24"/>
          <w:szCs w:val="24"/>
        </w:rPr>
        <w:commentReference w:id="24"/>
      </w:r>
    </w:p>
    <w:p w14:paraId="4B07938B" w14:textId="77777777" w:rsidR="00F365D3" w:rsidRPr="00B844F1" w:rsidRDefault="00F365D3" w:rsidP="005E4081">
      <w:pPr>
        <w:spacing w:line="480" w:lineRule="auto"/>
        <w:rPr>
          <w:rFonts w:ascii="Arial" w:hAnsi="Arial" w:cs="Arial"/>
          <w:szCs w:val="24"/>
          <w:lang w:val="en-US"/>
        </w:rPr>
      </w:pPr>
      <w:r w:rsidRPr="00B844F1">
        <w:rPr>
          <w:rFonts w:ascii="Arial" w:hAnsi="Arial" w:cs="Arial"/>
          <w:szCs w:val="24"/>
          <w:lang w:val="en-US"/>
        </w:rPr>
        <w:br w:type="page"/>
      </w:r>
    </w:p>
    <w:p w14:paraId="11E21EDF" w14:textId="02D1F097" w:rsidR="00F365D3" w:rsidRPr="00B844F1" w:rsidRDefault="00F365D3" w:rsidP="005E4081">
      <w:pPr>
        <w:spacing w:after="0" w:line="480" w:lineRule="auto"/>
        <w:rPr>
          <w:rFonts w:ascii="Arial" w:hAnsi="Arial" w:cs="Arial"/>
          <w:szCs w:val="24"/>
          <w:lang w:val="en-US"/>
        </w:rPr>
      </w:pPr>
      <w:commentRangeStart w:id="25"/>
      <w:r w:rsidRPr="00B844F1">
        <w:rPr>
          <w:rFonts w:ascii="Arial" w:hAnsi="Arial" w:cs="Arial"/>
          <w:szCs w:val="24"/>
          <w:lang w:val="en-US"/>
        </w:rPr>
        <w:lastRenderedPageBreak/>
        <w:t>Figure Legends</w:t>
      </w:r>
      <w:commentRangeEnd w:id="25"/>
      <w:r w:rsidR="00094512" w:rsidRPr="00B844F1">
        <w:rPr>
          <w:rStyle w:val="CommentReference"/>
          <w:rFonts w:ascii="Arial" w:hAnsi="Arial" w:cs="Arial"/>
          <w:sz w:val="24"/>
          <w:szCs w:val="24"/>
        </w:rPr>
        <w:commentReference w:id="25"/>
      </w:r>
    </w:p>
    <w:p w14:paraId="14D42F4E" w14:textId="18271788" w:rsidR="00F365D3" w:rsidRPr="00B844F1" w:rsidRDefault="00F365D3" w:rsidP="005E4081">
      <w:pPr>
        <w:spacing w:after="0" w:line="480" w:lineRule="auto"/>
        <w:rPr>
          <w:rFonts w:ascii="Arial" w:hAnsi="Arial" w:cs="Arial"/>
          <w:szCs w:val="24"/>
          <w:lang w:val="en-US"/>
        </w:rPr>
      </w:pPr>
      <w:commentRangeStart w:id="26"/>
      <w:r w:rsidRPr="00B844F1">
        <w:rPr>
          <w:rFonts w:ascii="Arial" w:hAnsi="Arial" w:cs="Arial"/>
          <w:szCs w:val="24"/>
          <w:lang w:val="en-US"/>
        </w:rPr>
        <w:t xml:space="preserve">Figure 1 </w:t>
      </w:r>
      <w:r w:rsidR="00A07993" w:rsidRPr="00B844F1">
        <w:rPr>
          <w:rFonts w:ascii="Arial" w:hAnsi="Arial" w:cs="Arial"/>
          <w:szCs w:val="24"/>
          <w:lang w:val="en-US"/>
        </w:rPr>
        <w:t>Legend</w:t>
      </w:r>
    </w:p>
    <w:p w14:paraId="645E36A5" w14:textId="554E69AE" w:rsidR="00F365D3" w:rsidRPr="00B844F1" w:rsidRDefault="00F365D3" w:rsidP="005E4081">
      <w:pPr>
        <w:spacing w:after="0" w:line="480" w:lineRule="auto"/>
        <w:rPr>
          <w:rFonts w:ascii="Arial" w:hAnsi="Arial" w:cs="Arial"/>
          <w:szCs w:val="24"/>
          <w:lang w:val="en-US"/>
        </w:rPr>
      </w:pPr>
      <w:r w:rsidRPr="00B844F1">
        <w:rPr>
          <w:rFonts w:ascii="Arial" w:hAnsi="Arial" w:cs="Arial"/>
          <w:szCs w:val="24"/>
          <w:lang w:val="en-US"/>
        </w:rPr>
        <w:t>Figure 2</w:t>
      </w:r>
      <w:r w:rsidR="00A07993" w:rsidRPr="00B844F1">
        <w:rPr>
          <w:rFonts w:ascii="Arial" w:hAnsi="Arial" w:cs="Arial"/>
          <w:szCs w:val="24"/>
          <w:lang w:val="en-US"/>
        </w:rPr>
        <w:t xml:space="preserve"> Legend</w:t>
      </w:r>
      <w:commentRangeEnd w:id="26"/>
      <w:r w:rsidR="00094512" w:rsidRPr="00B844F1">
        <w:rPr>
          <w:rStyle w:val="CommentReference"/>
          <w:rFonts w:ascii="Arial" w:hAnsi="Arial" w:cs="Arial"/>
          <w:sz w:val="24"/>
          <w:szCs w:val="24"/>
        </w:rPr>
        <w:commentReference w:id="26"/>
      </w:r>
    </w:p>
    <w:p w14:paraId="21AF436C" w14:textId="77777777" w:rsidR="00F365D3" w:rsidRPr="00B844F1" w:rsidRDefault="00F365D3" w:rsidP="005E4081">
      <w:pPr>
        <w:spacing w:line="480" w:lineRule="auto"/>
        <w:rPr>
          <w:rFonts w:ascii="Arial" w:hAnsi="Arial" w:cs="Arial"/>
          <w:szCs w:val="24"/>
          <w:lang w:val="en-US"/>
        </w:rPr>
      </w:pPr>
      <w:r w:rsidRPr="00B844F1">
        <w:rPr>
          <w:rFonts w:ascii="Arial" w:hAnsi="Arial" w:cs="Arial"/>
          <w:szCs w:val="24"/>
          <w:lang w:val="en-US"/>
        </w:rPr>
        <w:br w:type="page"/>
      </w:r>
    </w:p>
    <w:p w14:paraId="4D448F37" w14:textId="7CB4084C" w:rsidR="00F365D3" w:rsidRPr="00B844F1" w:rsidRDefault="00F365D3" w:rsidP="005E4081">
      <w:pPr>
        <w:spacing w:after="0" w:line="480" w:lineRule="auto"/>
        <w:rPr>
          <w:rFonts w:ascii="Arial" w:hAnsi="Arial" w:cs="Arial"/>
          <w:szCs w:val="24"/>
          <w:lang w:val="en-US"/>
        </w:rPr>
      </w:pPr>
      <w:commentRangeStart w:id="27"/>
      <w:r w:rsidRPr="00B844F1">
        <w:rPr>
          <w:rFonts w:ascii="Arial" w:hAnsi="Arial" w:cs="Arial"/>
          <w:szCs w:val="24"/>
          <w:lang w:val="en-US"/>
        </w:rPr>
        <w:lastRenderedPageBreak/>
        <w:t>R</w:t>
      </w:r>
      <w:commentRangeEnd w:id="27"/>
      <w:r w:rsidR="007A1F3D" w:rsidRPr="00B844F1">
        <w:rPr>
          <w:rStyle w:val="CommentReference"/>
          <w:rFonts w:ascii="Arial" w:hAnsi="Arial" w:cs="Arial"/>
          <w:sz w:val="24"/>
          <w:szCs w:val="24"/>
        </w:rPr>
        <w:commentReference w:id="27"/>
      </w:r>
      <w:commentRangeStart w:id="28"/>
      <w:r w:rsidRPr="00B844F1">
        <w:rPr>
          <w:rFonts w:ascii="Arial" w:hAnsi="Arial" w:cs="Arial"/>
          <w:szCs w:val="24"/>
          <w:lang w:val="en-US"/>
        </w:rPr>
        <w:t>e</w:t>
      </w:r>
      <w:commentRangeEnd w:id="28"/>
      <w:r w:rsidR="007A1F3D" w:rsidRPr="00B844F1">
        <w:rPr>
          <w:rStyle w:val="CommentReference"/>
          <w:rFonts w:ascii="Arial" w:hAnsi="Arial" w:cs="Arial"/>
          <w:sz w:val="24"/>
          <w:szCs w:val="24"/>
        </w:rPr>
        <w:commentReference w:id="28"/>
      </w:r>
      <w:r w:rsidRPr="00B844F1">
        <w:rPr>
          <w:rFonts w:ascii="Arial" w:hAnsi="Arial" w:cs="Arial"/>
          <w:szCs w:val="24"/>
          <w:lang w:val="en-US"/>
        </w:rPr>
        <w:t>ferences</w:t>
      </w:r>
    </w:p>
    <w:p w14:paraId="2FEC858B" w14:textId="69AF8EF4" w:rsidR="00094512" w:rsidRPr="00B844F1" w:rsidRDefault="007A1F3D" w:rsidP="005E4081">
      <w:pPr>
        <w:spacing w:after="0" w:line="480" w:lineRule="auto"/>
        <w:rPr>
          <w:rFonts w:ascii="Arial" w:hAnsi="Arial" w:cs="Arial"/>
          <w:szCs w:val="24"/>
          <w:lang w:val="en-US"/>
        </w:rPr>
      </w:pPr>
      <w:commentRangeStart w:id="29"/>
      <w:r w:rsidRPr="00B844F1">
        <w:rPr>
          <w:rFonts w:ascii="Arial" w:hAnsi="Arial" w:cs="Arial"/>
          <w:szCs w:val="24"/>
          <w:lang w:val="en-US"/>
        </w:rPr>
        <w:t>(Example references)</w:t>
      </w:r>
    </w:p>
    <w:p w14:paraId="616EEE3E" w14:textId="77777777" w:rsidR="007A1F3D" w:rsidRPr="00B844F1" w:rsidRDefault="007A1F3D" w:rsidP="005E4081">
      <w:pPr>
        <w:pStyle w:val="ListParagraph"/>
        <w:numPr>
          <w:ilvl w:val="0"/>
          <w:numId w:val="1"/>
        </w:numPr>
        <w:spacing w:after="0" w:line="480" w:lineRule="auto"/>
        <w:rPr>
          <w:rFonts w:ascii="Arial" w:hAnsi="Arial" w:cs="Arial"/>
          <w:szCs w:val="24"/>
        </w:rPr>
      </w:pPr>
      <w:r w:rsidRPr="00B844F1">
        <w:rPr>
          <w:rFonts w:ascii="Arial" w:hAnsi="Arial" w:cs="Arial"/>
          <w:szCs w:val="24"/>
        </w:rPr>
        <w:t xml:space="preserve">Abada EA (2008). Isolation and characterization of a antimicrobial compound from Bacillus </w:t>
      </w:r>
      <w:proofErr w:type="spellStart"/>
      <w:r w:rsidRPr="00B844F1">
        <w:rPr>
          <w:rFonts w:ascii="Arial" w:hAnsi="Arial" w:cs="Arial"/>
          <w:szCs w:val="24"/>
        </w:rPr>
        <w:t>coagulans</w:t>
      </w:r>
      <w:proofErr w:type="spellEnd"/>
      <w:r w:rsidRPr="00B844F1">
        <w:rPr>
          <w:rFonts w:ascii="Arial" w:hAnsi="Arial" w:cs="Arial"/>
          <w:szCs w:val="24"/>
        </w:rPr>
        <w:t>. Anim. Cells Syst. 12:41-46.</w:t>
      </w:r>
    </w:p>
    <w:p w14:paraId="77B69890" w14:textId="77777777" w:rsidR="007A1F3D" w:rsidRPr="00B844F1" w:rsidRDefault="007A1F3D" w:rsidP="005E4081">
      <w:pPr>
        <w:pStyle w:val="ListParagraph"/>
        <w:numPr>
          <w:ilvl w:val="0"/>
          <w:numId w:val="1"/>
        </w:numPr>
        <w:spacing w:after="0" w:line="480" w:lineRule="auto"/>
        <w:rPr>
          <w:rFonts w:ascii="Arial" w:hAnsi="Arial" w:cs="Arial"/>
          <w:szCs w:val="24"/>
        </w:rPr>
      </w:pPr>
      <w:r w:rsidRPr="00B844F1">
        <w:rPr>
          <w:rFonts w:ascii="Arial" w:hAnsi="Arial" w:cs="Arial"/>
          <w:szCs w:val="24"/>
        </w:rPr>
        <w:t xml:space="preserve">Charles AL, </w:t>
      </w:r>
      <w:proofErr w:type="spellStart"/>
      <w:r w:rsidRPr="00B844F1">
        <w:rPr>
          <w:rFonts w:ascii="Arial" w:hAnsi="Arial" w:cs="Arial"/>
          <w:szCs w:val="24"/>
        </w:rPr>
        <w:t>Sriroth</w:t>
      </w:r>
      <w:proofErr w:type="spellEnd"/>
      <w:r w:rsidRPr="00B844F1">
        <w:rPr>
          <w:rFonts w:ascii="Arial" w:hAnsi="Arial" w:cs="Arial"/>
          <w:szCs w:val="24"/>
        </w:rPr>
        <w:t xml:space="preserve"> K, Huang TC (2005). Proximate </w:t>
      </w:r>
      <w:proofErr w:type="spellStart"/>
      <w:r w:rsidRPr="00B844F1">
        <w:rPr>
          <w:rFonts w:ascii="Arial" w:hAnsi="Arial" w:cs="Arial"/>
          <w:szCs w:val="24"/>
        </w:rPr>
        <w:t>composition,mineral</w:t>
      </w:r>
      <w:proofErr w:type="spellEnd"/>
      <w:r w:rsidRPr="00B844F1">
        <w:rPr>
          <w:rFonts w:ascii="Arial" w:hAnsi="Arial" w:cs="Arial"/>
          <w:szCs w:val="24"/>
        </w:rPr>
        <w:t xml:space="preserve"> contents, hydrogen cyanide and phytic acid of 5 cassava genotypes. Food Chem. 92: 615-620.</w:t>
      </w:r>
    </w:p>
    <w:p w14:paraId="3307B690" w14:textId="77777777" w:rsidR="007A1F3D" w:rsidRPr="00B844F1" w:rsidRDefault="007A1F3D" w:rsidP="005E4081">
      <w:pPr>
        <w:pStyle w:val="ListParagraph"/>
        <w:numPr>
          <w:ilvl w:val="0"/>
          <w:numId w:val="1"/>
        </w:numPr>
        <w:spacing w:after="0" w:line="480" w:lineRule="auto"/>
        <w:rPr>
          <w:rFonts w:ascii="Arial" w:hAnsi="Arial" w:cs="Arial"/>
          <w:szCs w:val="24"/>
        </w:rPr>
      </w:pPr>
      <w:r w:rsidRPr="00B844F1">
        <w:rPr>
          <w:rFonts w:ascii="Arial" w:hAnsi="Arial" w:cs="Arial"/>
          <w:szCs w:val="24"/>
        </w:rPr>
        <w:t xml:space="preserve">Chikere CB, </w:t>
      </w:r>
      <w:proofErr w:type="spellStart"/>
      <w:r w:rsidRPr="00B844F1">
        <w:rPr>
          <w:rFonts w:ascii="Arial" w:hAnsi="Arial" w:cs="Arial"/>
          <w:szCs w:val="24"/>
        </w:rPr>
        <w:t>Omoni</w:t>
      </w:r>
      <w:proofErr w:type="spellEnd"/>
      <w:r w:rsidRPr="00B844F1">
        <w:rPr>
          <w:rFonts w:ascii="Arial" w:hAnsi="Arial" w:cs="Arial"/>
          <w:szCs w:val="24"/>
        </w:rPr>
        <w:t xml:space="preserve"> VT , Chikere BO (2008). Distribution of potential nosocomial pathogens in a hospital environment. Afr. J. </w:t>
      </w:r>
      <w:proofErr w:type="spellStart"/>
      <w:r w:rsidRPr="00B844F1">
        <w:rPr>
          <w:rFonts w:ascii="Arial" w:hAnsi="Arial" w:cs="Arial"/>
          <w:szCs w:val="24"/>
        </w:rPr>
        <w:t>Biotechnol</w:t>
      </w:r>
      <w:proofErr w:type="spellEnd"/>
      <w:r w:rsidRPr="00B844F1">
        <w:rPr>
          <w:rFonts w:ascii="Arial" w:hAnsi="Arial" w:cs="Arial"/>
          <w:szCs w:val="24"/>
        </w:rPr>
        <w:t>. 7: 3535-3539.</w:t>
      </w:r>
    </w:p>
    <w:p w14:paraId="49F37BAB" w14:textId="77777777" w:rsidR="007A1F3D" w:rsidRPr="00B844F1" w:rsidRDefault="007A1F3D" w:rsidP="005E4081">
      <w:pPr>
        <w:pStyle w:val="ListParagraph"/>
        <w:numPr>
          <w:ilvl w:val="0"/>
          <w:numId w:val="1"/>
        </w:numPr>
        <w:spacing w:after="0" w:line="480" w:lineRule="auto"/>
        <w:rPr>
          <w:rFonts w:ascii="Arial" w:hAnsi="Arial" w:cs="Arial"/>
          <w:szCs w:val="24"/>
        </w:rPr>
      </w:pPr>
      <w:r w:rsidRPr="00B844F1">
        <w:rPr>
          <w:rFonts w:ascii="Arial" w:hAnsi="Arial" w:cs="Arial"/>
          <w:szCs w:val="24"/>
        </w:rPr>
        <w:t xml:space="preserve">Moran GJ, Amii RN, Abrahamian FM, Talan DA (2005). </w:t>
      </w:r>
      <w:proofErr w:type="spellStart"/>
      <w:r w:rsidRPr="00B844F1">
        <w:rPr>
          <w:rFonts w:ascii="Arial" w:hAnsi="Arial" w:cs="Arial"/>
          <w:szCs w:val="24"/>
        </w:rPr>
        <w:t>Methicillinresistant</w:t>
      </w:r>
      <w:proofErr w:type="spellEnd"/>
      <w:r w:rsidRPr="00B844F1">
        <w:rPr>
          <w:rFonts w:ascii="Arial" w:hAnsi="Arial" w:cs="Arial"/>
          <w:szCs w:val="24"/>
        </w:rPr>
        <w:t> </w:t>
      </w:r>
      <w:r w:rsidRPr="00B844F1">
        <w:rPr>
          <w:rFonts w:ascii="Arial" w:hAnsi="Arial" w:cs="Arial"/>
          <w:i/>
          <w:iCs/>
          <w:szCs w:val="24"/>
        </w:rPr>
        <w:t>Staphylococcus aureus </w:t>
      </w:r>
      <w:r w:rsidRPr="00B844F1">
        <w:rPr>
          <w:rFonts w:ascii="Arial" w:hAnsi="Arial" w:cs="Arial"/>
          <w:szCs w:val="24"/>
        </w:rPr>
        <w:t>in community-acquired skin infections. Emerg. Infect. Dis. 11: 928-930.</w:t>
      </w:r>
    </w:p>
    <w:p w14:paraId="1CDC224B" w14:textId="77777777" w:rsidR="007A1F3D" w:rsidRPr="00B844F1" w:rsidRDefault="007A1F3D" w:rsidP="005E4081">
      <w:pPr>
        <w:pStyle w:val="ListParagraph"/>
        <w:numPr>
          <w:ilvl w:val="0"/>
          <w:numId w:val="1"/>
        </w:numPr>
        <w:spacing w:after="0" w:line="480" w:lineRule="auto"/>
        <w:rPr>
          <w:rFonts w:ascii="Arial" w:hAnsi="Arial" w:cs="Arial"/>
          <w:szCs w:val="24"/>
        </w:rPr>
      </w:pPr>
      <w:proofErr w:type="spellStart"/>
      <w:r w:rsidRPr="00B844F1">
        <w:rPr>
          <w:rFonts w:ascii="Arial" w:hAnsi="Arial" w:cs="Arial"/>
          <w:szCs w:val="24"/>
        </w:rPr>
        <w:t>Pitout</w:t>
      </w:r>
      <w:proofErr w:type="spellEnd"/>
      <w:r w:rsidRPr="00B844F1">
        <w:rPr>
          <w:rFonts w:ascii="Arial" w:hAnsi="Arial" w:cs="Arial"/>
          <w:szCs w:val="24"/>
        </w:rPr>
        <w:t xml:space="preserve"> JDD, Church DL, Gregson DB, Chow BL, McCracken M, Mulvey M, </w:t>
      </w:r>
      <w:proofErr w:type="spellStart"/>
      <w:r w:rsidRPr="00B844F1">
        <w:rPr>
          <w:rFonts w:ascii="Arial" w:hAnsi="Arial" w:cs="Arial"/>
          <w:szCs w:val="24"/>
        </w:rPr>
        <w:t>Laupland</w:t>
      </w:r>
      <w:proofErr w:type="spellEnd"/>
      <w:r w:rsidRPr="00B844F1">
        <w:rPr>
          <w:rFonts w:ascii="Arial" w:hAnsi="Arial" w:cs="Arial"/>
          <w:szCs w:val="24"/>
        </w:rPr>
        <w:t xml:space="preserve"> KB (2007). Molecular epidemiology of CTXM-producing </w:t>
      </w:r>
      <w:r w:rsidRPr="00B844F1">
        <w:rPr>
          <w:rFonts w:ascii="Arial" w:hAnsi="Arial" w:cs="Arial"/>
          <w:i/>
          <w:iCs/>
          <w:szCs w:val="24"/>
        </w:rPr>
        <w:t>Escherichia coli </w:t>
      </w:r>
      <w:r w:rsidRPr="00B844F1">
        <w:rPr>
          <w:rFonts w:ascii="Arial" w:hAnsi="Arial" w:cs="Arial"/>
          <w:szCs w:val="24"/>
        </w:rPr>
        <w:t xml:space="preserve">in the Calgary Health Region: emergence of CTX-M-15-producing isolates. </w:t>
      </w:r>
      <w:proofErr w:type="spellStart"/>
      <w:r w:rsidRPr="00B844F1">
        <w:rPr>
          <w:rFonts w:ascii="Arial" w:hAnsi="Arial" w:cs="Arial"/>
          <w:szCs w:val="24"/>
        </w:rPr>
        <w:t>Antimicrob</w:t>
      </w:r>
      <w:proofErr w:type="spellEnd"/>
      <w:r w:rsidRPr="00B844F1">
        <w:rPr>
          <w:rFonts w:ascii="Arial" w:hAnsi="Arial" w:cs="Arial"/>
          <w:szCs w:val="24"/>
        </w:rPr>
        <w:t xml:space="preserve">. Agents </w:t>
      </w:r>
      <w:proofErr w:type="spellStart"/>
      <w:r w:rsidRPr="00B844F1">
        <w:rPr>
          <w:rFonts w:ascii="Arial" w:hAnsi="Arial" w:cs="Arial"/>
          <w:szCs w:val="24"/>
        </w:rPr>
        <w:t>Chemother</w:t>
      </w:r>
      <w:proofErr w:type="spellEnd"/>
      <w:r w:rsidRPr="00B844F1">
        <w:rPr>
          <w:rFonts w:ascii="Arial" w:hAnsi="Arial" w:cs="Arial"/>
          <w:szCs w:val="24"/>
        </w:rPr>
        <w:t>. 51: 1281-1286.</w:t>
      </w:r>
      <w:commentRangeEnd w:id="29"/>
      <w:r w:rsidRPr="00B844F1">
        <w:rPr>
          <w:rStyle w:val="CommentReference"/>
          <w:rFonts w:ascii="Arial" w:hAnsi="Arial" w:cs="Arial"/>
          <w:sz w:val="24"/>
          <w:szCs w:val="24"/>
        </w:rPr>
        <w:commentReference w:id="29"/>
      </w:r>
    </w:p>
    <w:p w14:paraId="5B72753B" w14:textId="77777777" w:rsidR="007A1F3D" w:rsidRPr="00B844F1" w:rsidRDefault="007A1F3D" w:rsidP="005E4081">
      <w:pPr>
        <w:spacing w:after="0" w:line="480" w:lineRule="auto"/>
        <w:rPr>
          <w:rFonts w:ascii="Arial" w:hAnsi="Arial" w:cs="Arial"/>
          <w:szCs w:val="24"/>
          <w:lang w:val="en-US"/>
        </w:rPr>
      </w:pPr>
    </w:p>
    <w:p w14:paraId="68223844" w14:textId="77777777" w:rsidR="007A1F3D" w:rsidRPr="00B844F1" w:rsidRDefault="007A1F3D" w:rsidP="005E4081">
      <w:pPr>
        <w:spacing w:after="0" w:line="480" w:lineRule="auto"/>
        <w:rPr>
          <w:rFonts w:ascii="Arial" w:hAnsi="Arial" w:cs="Arial"/>
          <w:szCs w:val="24"/>
          <w:lang w:val="en-US"/>
        </w:rPr>
      </w:pPr>
    </w:p>
    <w:sectPr w:rsidR="007A1F3D" w:rsidRPr="00B844F1">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32ABD964" w14:textId="77777777" w:rsidR="00F45BD9" w:rsidRDefault="007A1F3D" w:rsidP="00F45BD9">
      <w:pPr>
        <w:pStyle w:val="CommentText"/>
      </w:pPr>
      <w:r>
        <w:rPr>
          <w:rStyle w:val="CommentReference"/>
        </w:rPr>
        <w:annotationRef/>
      </w:r>
      <w:r w:rsidR="00F45BD9">
        <w:t>In this journal, three types of manuscripts may be submitted:</w:t>
      </w:r>
      <w:r w:rsidR="00F45BD9">
        <w:br/>
      </w:r>
      <w:r w:rsidR="00F45BD9">
        <w:br/>
      </w:r>
      <w:r w:rsidR="00F45BD9">
        <w:rPr>
          <w:b/>
          <w:bCs/>
        </w:rPr>
        <w:t>Regular Articles:</w:t>
      </w:r>
      <w:r w:rsidR="00F45BD9">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F45BD9">
        <w:br/>
      </w:r>
      <w:r w:rsidR="00F45BD9">
        <w:br/>
      </w:r>
      <w:r w:rsidR="00F45BD9">
        <w:rPr>
          <w:b/>
          <w:bCs/>
        </w:rPr>
        <w:t>Short Communications:</w:t>
      </w:r>
      <w:r w:rsidR="00F45BD9">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F45BD9">
        <w:br/>
      </w:r>
      <w:r w:rsidR="00F45BD9">
        <w:br/>
      </w:r>
      <w:r w:rsidR="00F45BD9">
        <w:rPr>
          <w:b/>
          <w:bCs/>
        </w:rPr>
        <w:t>Reviews: </w:t>
      </w:r>
      <w:r w:rsidR="00F45BD9">
        <w:t xml:space="preserve">Submissions of reviews and perspectives covering topics of current interest are welcome and encouraged. Reviews should be concise and no longer than 4 to 6 printed pages (about 12 to 18 manuscript pages). Reviews are also peer-reviewed.  </w:t>
      </w:r>
    </w:p>
  </w:comment>
  <w:comment w:id="1" w:author="Author" w:date="2025-10-15T21:55:00Z" w:initials="Editor">
    <w:p w14:paraId="694682C2" w14:textId="77777777" w:rsidR="00C7239E" w:rsidRDefault="006E5664" w:rsidP="00C7239E">
      <w:pPr>
        <w:pStyle w:val="CommentText"/>
      </w:pPr>
      <w:r>
        <w:rPr>
          <w:rStyle w:val="CommentReference"/>
        </w:rPr>
        <w:annotationRef/>
      </w:r>
      <w:r w:rsidR="00C7239E">
        <w:t>The cover letter should include the corresponding author's full address and telephone/fax numbers and should be in an e-mail message sent to the editor, with the file, whose name should begin with the first author's surname, as an attachment. The author(s) may also suggest three to five reviewers for the manuscript (IRJBCS) may designate other reviewers). </w:t>
      </w:r>
    </w:p>
  </w:comment>
  <w:comment w:id="2" w:author="Author" w:date="2025-10-15T21:58:00Z" w:initials="Editor">
    <w:p w14:paraId="42C13C30" w14:textId="15BEFD5C" w:rsidR="00C7239E" w:rsidRDefault="00C7239E" w:rsidP="00C7239E">
      <w:pPr>
        <w:pStyle w:val="CommentText"/>
      </w:pPr>
      <w:r>
        <w:rPr>
          <w:rStyle w:val="CommentReference"/>
        </w:rPr>
        <w:annotationRef/>
      </w:r>
      <w:r>
        <w:t xml:space="preserve">Electronic submission of manuscripts is strongly encouraged, provided that the text, tables, and figures are included in a single Microsoft Word file (preferably in Arial font). </w:t>
      </w:r>
    </w:p>
  </w:comment>
  <w:comment w:id="3" w:author="Author" w:date="2025-10-15T21:15:00Z" w:initials="Editor">
    <w:p w14:paraId="6BBC555B" w14:textId="5B434595"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30A688BE" w14:textId="77777777" w:rsidR="00C7239E" w:rsidRDefault="00135AD3" w:rsidP="00C7239E">
      <w:pPr>
        <w:pStyle w:val="CommentText"/>
      </w:pPr>
      <w:r>
        <w:rPr>
          <w:rStyle w:val="CommentReference"/>
        </w:rPr>
        <w:annotationRef/>
      </w:r>
      <w:r w:rsidR="00C7239E">
        <w:t xml:space="preserve">The Abstract should be informative and completely self-explanatory, briefly present the topic, state the scope of the experiments, indicate significant data, and point out major findings and conclusions. </w:t>
      </w:r>
    </w:p>
    <w:p w14:paraId="7FD8AF2C" w14:textId="77777777" w:rsidR="00C7239E" w:rsidRDefault="00C7239E" w:rsidP="00C7239E">
      <w:pPr>
        <w:pStyle w:val="CommentText"/>
      </w:pPr>
    </w:p>
    <w:p w14:paraId="36C521A2" w14:textId="77777777" w:rsidR="00C7239E" w:rsidRDefault="00C7239E" w:rsidP="00C7239E">
      <w:pPr>
        <w:pStyle w:val="CommentText"/>
      </w:pPr>
      <w:r>
        <w:t xml:space="preserve">The abstract should be unstructured and 100 to 200 words in length. Complete sentences, active verbs, and the third person should be used, and the abstract should be written in the past tense. </w:t>
      </w:r>
    </w:p>
    <w:p w14:paraId="43A822A3" w14:textId="77777777" w:rsidR="00C7239E" w:rsidRDefault="00C7239E" w:rsidP="00C7239E">
      <w:pPr>
        <w:pStyle w:val="CommentText"/>
      </w:pPr>
    </w:p>
    <w:p w14:paraId="53BF525F" w14:textId="77777777" w:rsidR="00C7239E" w:rsidRDefault="00C7239E" w:rsidP="00C7239E">
      <w:pPr>
        <w:pStyle w:val="CommentText"/>
      </w:pPr>
      <w:r>
        <w:t xml:space="preserve">Standard nomenclature should be used and abbreviations should be avoided. No literature should be cited. </w:t>
      </w:r>
    </w:p>
  </w:comment>
  <w:comment w:id="10" w:author="Author" w:date="2025-10-15T21:33:00Z" w:initials="Editor">
    <w:p w14:paraId="6751F519" w14:textId="1CF5D6A2"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C7239E" w:rsidRDefault="003C2AB4" w:rsidP="00C7239E">
      <w:pPr>
        <w:pStyle w:val="CommentText"/>
      </w:pPr>
      <w:r>
        <w:rPr>
          <w:rStyle w:val="CommentReference"/>
        </w:rPr>
        <w:annotationRef/>
      </w:r>
      <w:r w:rsidR="00C7239E">
        <w:t>Insert 4–10 keywords that would help index the article.</w:t>
      </w:r>
    </w:p>
  </w:comment>
  <w:comment w:id="12" w:author="Author" w:date="2025-10-15T21:33:00Z" w:initials="Editor">
    <w:p w14:paraId="162885DF" w14:textId="7F1C9DCB"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2C63C173" w14:textId="77777777" w:rsidR="00C7239E" w:rsidRDefault="007A1F3D" w:rsidP="00C7239E">
      <w:pPr>
        <w:pStyle w:val="CommentText"/>
      </w:pPr>
      <w:r>
        <w:rPr>
          <w:rStyle w:val="CommentReference"/>
        </w:rPr>
        <w:annotationRef/>
      </w:r>
      <w:r w:rsidR="00C7239E">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0A011C11" w14:textId="77777777" w:rsidR="00C7239E" w:rsidRDefault="00C7239E" w:rsidP="00C7239E">
      <w:pPr>
        <w:pStyle w:val="CommentText"/>
      </w:pPr>
    </w:p>
    <w:p w14:paraId="154D873E" w14:textId="77777777" w:rsidR="00C7239E" w:rsidRDefault="00C7239E" w:rsidP="00C7239E">
      <w:pPr>
        <w:pStyle w:val="CommentText"/>
      </w:pPr>
      <w:r>
        <w:t xml:space="preserve">For example, Agbeni (2004), Okoro et al. (2003), (Kelebeni, 1983), (Usman and Smith, 1992), (Chege, 1998; Chukwura, 1987a,b; Tijani, 1993,1995), (Kelechi et al., 2001) </w:t>
      </w:r>
    </w:p>
  </w:comment>
  <w:comment w:id="28" w:author="Author" w:date="2025-10-15T21:46:00Z" w:initials="Editor">
    <w:p w14:paraId="47B56D16" w14:textId="443B6FD7"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42C13C30"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408E1179" w16cex:dateUtc="2025-10-15T16:28: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42C13C30" w16cid:durableId="408E1179"/>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C054FD" w14:textId="77777777" w:rsidR="00AF2072" w:rsidRDefault="00AF2072" w:rsidP="000B3D28">
      <w:pPr>
        <w:spacing w:after="0" w:line="240" w:lineRule="auto"/>
      </w:pPr>
      <w:r>
        <w:separator/>
      </w:r>
    </w:p>
  </w:endnote>
  <w:endnote w:type="continuationSeparator" w:id="0">
    <w:p w14:paraId="60663F73" w14:textId="77777777" w:rsidR="00AF2072" w:rsidRDefault="00AF2072"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33CDD" w14:textId="77777777" w:rsidR="00AF2072" w:rsidRDefault="00AF2072" w:rsidP="000B3D28">
      <w:pPr>
        <w:spacing w:after="0" w:line="240" w:lineRule="auto"/>
      </w:pPr>
      <w:r>
        <w:separator/>
      </w:r>
    </w:p>
  </w:footnote>
  <w:footnote w:type="continuationSeparator" w:id="0">
    <w:p w14:paraId="0DF8C301" w14:textId="77777777" w:rsidR="00AF2072" w:rsidRDefault="00AF2072"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94512"/>
    <w:rsid w:val="000B3D28"/>
    <w:rsid w:val="00135AD3"/>
    <w:rsid w:val="002E5039"/>
    <w:rsid w:val="002E59A1"/>
    <w:rsid w:val="003C2AB4"/>
    <w:rsid w:val="00434C13"/>
    <w:rsid w:val="00535F52"/>
    <w:rsid w:val="00566032"/>
    <w:rsid w:val="005E4081"/>
    <w:rsid w:val="00614458"/>
    <w:rsid w:val="006E5664"/>
    <w:rsid w:val="007A1F3D"/>
    <w:rsid w:val="008B1FB8"/>
    <w:rsid w:val="00971B89"/>
    <w:rsid w:val="00A07993"/>
    <w:rsid w:val="00A37726"/>
    <w:rsid w:val="00AF2072"/>
    <w:rsid w:val="00B62AE6"/>
    <w:rsid w:val="00B844F1"/>
    <w:rsid w:val="00C02289"/>
    <w:rsid w:val="00C7239E"/>
    <w:rsid w:val="00ED131C"/>
    <w:rsid w:val="00F365D3"/>
    <w:rsid w:val="00F45BD9"/>
    <w:rsid w:val="00FC3E0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7</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14</cp:revision>
  <dcterms:created xsi:type="dcterms:W3CDTF">2025-10-15T15:30:00Z</dcterms:created>
  <dcterms:modified xsi:type="dcterms:W3CDTF">2025-10-15T17:34:00Z</dcterms:modified>
</cp:coreProperties>
</file>